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CEFB5" w14:textId="77777777" w:rsidR="007004E1" w:rsidRPr="00AF7D6B" w:rsidRDefault="007004E1" w:rsidP="007004E1">
      <w:pPr>
        <w:spacing w:after="0" w:line="240" w:lineRule="auto"/>
        <w:rPr>
          <w:rFonts w:ascii="Times New Roman" w:hAnsi="Times New Roman" w:cs="Times New Roman"/>
          <w:b/>
          <w:bCs/>
        </w:rPr>
      </w:pPr>
      <w:r w:rsidRPr="00AF7D6B">
        <w:rPr>
          <w:rFonts w:ascii="Times New Roman" w:hAnsi="Times New Roman" w:cs="Times New Roman"/>
          <w:b/>
          <w:bCs/>
        </w:rPr>
        <w:t>City of Tea</w:t>
      </w:r>
    </w:p>
    <w:p w14:paraId="2A14BA50" w14:textId="77777777" w:rsidR="007004E1" w:rsidRPr="00AF7D6B" w:rsidRDefault="007004E1" w:rsidP="007004E1">
      <w:pPr>
        <w:spacing w:after="0" w:line="240" w:lineRule="auto"/>
        <w:rPr>
          <w:rFonts w:ascii="Times New Roman" w:hAnsi="Times New Roman" w:cs="Times New Roman"/>
          <w:b/>
          <w:bCs/>
        </w:rPr>
      </w:pPr>
      <w:r w:rsidRPr="00AF7D6B">
        <w:rPr>
          <w:rFonts w:ascii="Times New Roman" w:hAnsi="Times New Roman" w:cs="Times New Roman"/>
          <w:b/>
          <w:bCs/>
        </w:rPr>
        <w:t>Planning &amp; Zoning Meeting</w:t>
      </w:r>
    </w:p>
    <w:p w14:paraId="783C5471" w14:textId="39C091DB" w:rsidR="007004E1" w:rsidRPr="00AF7D6B" w:rsidRDefault="007004E1" w:rsidP="007004E1">
      <w:pPr>
        <w:spacing w:after="0" w:line="240" w:lineRule="auto"/>
        <w:rPr>
          <w:rFonts w:ascii="Times New Roman" w:hAnsi="Times New Roman" w:cs="Times New Roman"/>
          <w:b/>
          <w:bCs/>
        </w:rPr>
      </w:pPr>
      <w:r>
        <w:rPr>
          <w:rFonts w:ascii="Times New Roman" w:hAnsi="Times New Roman" w:cs="Times New Roman"/>
          <w:b/>
          <w:bCs/>
        </w:rPr>
        <w:t>April 23</w:t>
      </w:r>
      <w:r>
        <w:rPr>
          <w:rFonts w:ascii="Times New Roman" w:hAnsi="Times New Roman" w:cs="Times New Roman"/>
          <w:b/>
          <w:bCs/>
          <w:vertAlign w:val="superscript"/>
        </w:rPr>
        <w:t>rd</w:t>
      </w:r>
      <w:r w:rsidRPr="00AF7D6B">
        <w:rPr>
          <w:rFonts w:ascii="Times New Roman" w:hAnsi="Times New Roman" w:cs="Times New Roman"/>
          <w:b/>
          <w:bCs/>
        </w:rPr>
        <w:t>,</w:t>
      </w:r>
      <w:r>
        <w:rPr>
          <w:rFonts w:ascii="Times New Roman" w:hAnsi="Times New Roman" w:cs="Times New Roman"/>
          <w:b/>
          <w:bCs/>
        </w:rPr>
        <w:t xml:space="preserve"> 2024</w:t>
      </w:r>
      <w:r w:rsidRPr="00AF7D6B">
        <w:rPr>
          <w:rFonts w:ascii="Times New Roman" w:hAnsi="Times New Roman" w:cs="Times New Roman"/>
          <w:b/>
          <w:bCs/>
        </w:rPr>
        <w:t xml:space="preserve"> 5:30 PM</w:t>
      </w:r>
    </w:p>
    <w:p w14:paraId="3D807AE5" w14:textId="77777777" w:rsidR="007004E1" w:rsidRPr="00AF7D6B" w:rsidRDefault="007004E1" w:rsidP="007004E1">
      <w:pPr>
        <w:spacing w:after="0" w:line="240" w:lineRule="auto"/>
        <w:rPr>
          <w:rFonts w:ascii="Times New Roman" w:hAnsi="Times New Roman" w:cs="Times New Roman"/>
          <w:b/>
          <w:bCs/>
        </w:rPr>
      </w:pPr>
      <w:r w:rsidRPr="00AF7D6B">
        <w:rPr>
          <w:rFonts w:ascii="Times New Roman" w:hAnsi="Times New Roman" w:cs="Times New Roman"/>
          <w:b/>
          <w:bCs/>
        </w:rPr>
        <w:t>Tea City Hall</w:t>
      </w:r>
    </w:p>
    <w:p w14:paraId="149AC653" w14:textId="77777777" w:rsidR="00BC2452" w:rsidRDefault="00BC2452"/>
    <w:p w14:paraId="0B876132" w14:textId="77777777" w:rsidR="007004E1" w:rsidRPr="00377027" w:rsidRDefault="007004E1" w:rsidP="007004E1">
      <w:pPr>
        <w:numPr>
          <w:ilvl w:val="0"/>
          <w:numId w:val="1"/>
        </w:numPr>
        <w:spacing w:after="0" w:line="240" w:lineRule="auto"/>
        <w:rPr>
          <w:rFonts w:ascii="Times New Roman" w:eastAsia="Times New Roman" w:hAnsi="Times New Roman" w:cs="Times New Roman"/>
          <w:b/>
          <w:bCs/>
          <w:kern w:val="0"/>
          <w:u w:val="single"/>
          <w14:ligatures w14:val="none"/>
        </w:rPr>
      </w:pPr>
      <w:r w:rsidRPr="00377027">
        <w:rPr>
          <w:rFonts w:ascii="Times New Roman" w:eastAsia="Times New Roman" w:hAnsi="Times New Roman" w:cs="Times New Roman"/>
          <w:b/>
          <w:bCs/>
          <w:kern w:val="0"/>
          <w:u w:val="single"/>
          <w14:ligatures w14:val="none"/>
        </w:rPr>
        <w:t>Call to Order:</w:t>
      </w:r>
    </w:p>
    <w:p w14:paraId="011E78BD" w14:textId="3E2B7DE9" w:rsidR="007004E1" w:rsidRDefault="007004E1" w:rsidP="007004E1">
      <w:pPr>
        <w:pStyle w:val="ListParagraph"/>
        <w:spacing w:after="0" w:line="240" w:lineRule="auto"/>
        <w:rPr>
          <w:rFonts w:ascii="Times New Roman" w:hAnsi="Times New Roman" w:cs="Times New Roman"/>
        </w:rPr>
      </w:pPr>
      <w:r w:rsidRPr="007004E1">
        <w:rPr>
          <w:rFonts w:ascii="Times New Roman" w:hAnsi="Times New Roman" w:cs="Times New Roman"/>
        </w:rPr>
        <w:t>Vice President Todd Boots called the meeting to order at 5:30 p.m. with the following board members present:</w:t>
      </w:r>
      <w:r>
        <w:t xml:space="preserve"> </w:t>
      </w:r>
      <w:r w:rsidRPr="00147A51">
        <w:rPr>
          <w:rFonts w:ascii="Times New Roman" w:hAnsi="Times New Roman" w:cs="Times New Roman"/>
        </w:rPr>
        <w:t>Bob Venard, Barry Maag, and Stan Montileaux.</w:t>
      </w:r>
      <w:r>
        <w:rPr>
          <w:rFonts w:ascii="Times New Roman" w:hAnsi="Times New Roman" w:cs="Times New Roman"/>
        </w:rPr>
        <w:t xml:space="preserve"> Also present were Tea City Hall staff members </w:t>
      </w:r>
      <w:r w:rsidRPr="00147A51">
        <w:rPr>
          <w:rFonts w:ascii="Times New Roman" w:hAnsi="Times New Roman" w:cs="Times New Roman"/>
        </w:rPr>
        <w:t>Kevin Nissen, Planning and Zoning Administrator, and Ellen Martin, Assistant Planner.</w:t>
      </w:r>
      <w:r>
        <w:rPr>
          <w:rFonts w:ascii="Times New Roman" w:hAnsi="Times New Roman" w:cs="Times New Roman"/>
        </w:rPr>
        <w:t xml:space="preserve"> President Joe Munson was not in attendance. </w:t>
      </w:r>
    </w:p>
    <w:p w14:paraId="3E004240" w14:textId="77777777" w:rsidR="007004E1" w:rsidRDefault="007004E1" w:rsidP="007004E1">
      <w:pPr>
        <w:pStyle w:val="ListParagraph"/>
        <w:spacing w:after="0" w:line="240" w:lineRule="auto"/>
        <w:rPr>
          <w:rFonts w:ascii="Times New Roman" w:hAnsi="Times New Roman" w:cs="Times New Roman"/>
        </w:rPr>
      </w:pPr>
    </w:p>
    <w:p w14:paraId="7B4F58C7" w14:textId="77777777" w:rsidR="007004E1" w:rsidRPr="00147A51" w:rsidRDefault="007004E1" w:rsidP="007004E1">
      <w:pPr>
        <w:numPr>
          <w:ilvl w:val="0"/>
          <w:numId w:val="1"/>
        </w:numPr>
        <w:spacing w:after="0" w:line="240" w:lineRule="auto"/>
        <w:rPr>
          <w:rFonts w:ascii="Times New Roman" w:eastAsia="Times New Roman" w:hAnsi="Times New Roman" w:cs="Times New Roman"/>
          <w:b/>
          <w:bCs/>
          <w:kern w:val="0"/>
          <w:u w:val="single"/>
          <w14:ligatures w14:val="none"/>
        </w:rPr>
      </w:pPr>
      <w:r w:rsidRPr="00377027">
        <w:rPr>
          <w:rFonts w:ascii="Times New Roman" w:eastAsia="Times New Roman" w:hAnsi="Times New Roman" w:cs="Times New Roman"/>
          <w:b/>
          <w:bCs/>
          <w:kern w:val="0"/>
          <w:u w:val="single"/>
          <w14:ligatures w14:val="none"/>
        </w:rPr>
        <w:t>Approval of the Agenda</w:t>
      </w:r>
    </w:p>
    <w:p w14:paraId="620558E2" w14:textId="511368D2" w:rsidR="007004E1" w:rsidRDefault="003C7B99" w:rsidP="003C7B99">
      <w:pPr>
        <w:pStyle w:val="ListParagraph"/>
        <w:spacing w:after="240" w:line="240" w:lineRule="auto"/>
        <w:rPr>
          <w:rFonts w:ascii="Times New Roman" w:hAnsi="Times New Roman" w:cs="Times New Roman"/>
        </w:rPr>
      </w:pPr>
      <w:r>
        <w:rPr>
          <w:rFonts w:ascii="Times New Roman" w:hAnsi="Times New Roman" w:cs="Times New Roman"/>
        </w:rPr>
        <w:t>Agenda items #9 and #10 for R&amp;R Site and Building Plans and Ideal Tent Site and Building Plans were removed from the April 23</w:t>
      </w:r>
      <w:r w:rsidRPr="003C7B99">
        <w:rPr>
          <w:rFonts w:ascii="Times New Roman" w:hAnsi="Times New Roman" w:cs="Times New Roman"/>
          <w:vertAlign w:val="superscript"/>
        </w:rPr>
        <w:t>rd</w:t>
      </w:r>
      <w:r>
        <w:rPr>
          <w:rFonts w:ascii="Times New Roman" w:hAnsi="Times New Roman" w:cs="Times New Roman"/>
        </w:rPr>
        <w:t>, 2024, agenda. Agenda #5 for Plat of Tract 1, Tea Commerce Addition was added to the April 23</w:t>
      </w:r>
      <w:r w:rsidRPr="003C7B99">
        <w:rPr>
          <w:rFonts w:ascii="Times New Roman" w:hAnsi="Times New Roman" w:cs="Times New Roman"/>
          <w:vertAlign w:val="superscript"/>
        </w:rPr>
        <w:t>rd</w:t>
      </w:r>
      <w:r>
        <w:rPr>
          <w:rFonts w:ascii="Times New Roman" w:hAnsi="Times New Roman" w:cs="Times New Roman"/>
        </w:rPr>
        <w:t xml:space="preserve">, 2024, agenda. </w:t>
      </w:r>
    </w:p>
    <w:p w14:paraId="5E9B18BF" w14:textId="77777777" w:rsidR="003C7B99" w:rsidRDefault="003C7B99" w:rsidP="003C7B99">
      <w:pPr>
        <w:pStyle w:val="ListParagraph"/>
        <w:spacing w:after="240" w:line="240" w:lineRule="auto"/>
        <w:rPr>
          <w:rFonts w:ascii="Times New Roman" w:hAnsi="Times New Roman" w:cs="Times New Roman"/>
        </w:rPr>
      </w:pPr>
    </w:p>
    <w:p w14:paraId="256A127C" w14:textId="4651D32C" w:rsidR="003C7B99" w:rsidRPr="00147A51" w:rsidRDefault="003C7B99" w:rsidP="007004E1">
      <w:pPr>
        <w:pStyle w:val="ListParagraph"/>
        <w:spacing w:after="0" w:line="240" w:lineRule="auto"/>
        <w:rPr>
          <w:rFonts w:ascii="Times New Roman" w:hAnsi="Times New Roman" w:cs="Times New Roman"/>
        </w:rPr>
      </w:pPr>
      <w:r w:rsidRPr="003C7B99">
        <w:rPr>
          <w:rFonts w:ascii="Times New Roman" w:hAnsi="Times New Roman" w:cs="Times New Roman"/>
          <w:b/>
          <w:bCs/>
        </w:rPr>
        <w:t>Motion</w:t>
      </w:r>
      <w:r>
        <w:rPr>
          <w:rFonts w:ascii="Times New Roman" w:hAnsi="Times New Roman" w:cs="Times New Roman"/>
        </w:rPr>
        <w:t xml:space="preserve"> by Venard, Seconded by Montileaux to approve the April 23</w:t>
      </w:r>
      <w:r w:rsidRPr="003C7B99">
        <w:rPr>
          <w:rFonts w:ascii="Times New Roman" w:hAnsi="Times New Roman" w:cs="Times New Roman"/>
          <w:vertAlign w:val="superscript"/>
        </w:rPr>
        <w:t>rd</w:t>
      </w:r>
      <w:r>
        <w:rPr>
          <w:rFonts w:ascii="Times New Roman" w:hAnsi="Times New Roman" w:cs="Times New Roman"/>
        </w:rPr>
        <w:t xml:space="preserve">, 2024, agenda. All members voted AYE. </w:t>
      </w:r>
    </w:p>
    <w:p w14:paraId="71A231C3" w14:textId="090A9F1D" w:rsidR="007004E1" w:rsidRDefault="007004E1" w:rsidP="007004E1">
      <w:pPr>
        <w:ind w:left="720"/>
      </w:pPr>
    </w:p>
    <w:p w14:paraId="553AC5F8" w14:textId="3068C1AE" w:rsidR="003C7B99" w:rsidRPr="00210632" w:rsidRDefault="003C7B99" w:rsidP="003C7B99">
      <w:pPr>
        <w:pStyle w:val="ListParagraph"/>
        <w:numPr>
          <w:ilvl w:val="0"/>
          <w:numId w:val="1"/>
        </w:numPr>
        <w:rPr>
          <w:rFonts w:ascii="Times New Roman" w:hAnsi="Times New Roman" w:cs="Times New Roman"/>
          <w:b/>
          <w:bCs/>
          <w:u w:val="single"/>
        </w:rPr>
      </w:pPr>
      <w:r w:rsidRPr="00210632">
        <w:rPr>
          <w:rFonts w:ascii="Times New Roman" w:hAnsi="Times New Roman" w:cs="Times New Roman"/>
          <w:b/>
          <w:bCs/>
          <w:u w:val="single"/>
        </w:rPr>
        <w:t>April 9</w:t>
      </w:r>
      <w:r w:rsidRPr="00210632">
        <w:rPr>
          <w:rFonts w:ascii="Times New Roman" w:hAnsi="Times New Roman" w:cs="Times New Roman"/>
          <w:b/>
          <w:bCs/>
          <w:u w:val="single"/>
          <w:vertAlign w:val="superscript"/>
        </w:rPr>
        <w:t>th</w:t>
      </w:r>
      <w:r w:rsidRPr="00210632">
        <w:rPr>
          <w:rFonts w:ascii="Times New Roman" w:hAnsi="Times New Roman" w:cs="Times New Roman"/>
          <w:b/>
          <w:bCs/>
          <w:u w:val="single"/>
        </w:rPr>
        <w:t>, 2024 Minutes</w:t>
      </w:r>
    </w:p>
    <w:p w14:paraId="146B8570" w14:textId="0E8681E2" w:rsidR="003C7B99" w:rsidRDefault="003C7B99" w:rsidP="003C7B99">
      <w:pPr>
        <w:pStyle w:val="ListParagraph"/>
        <w:rPr>
          <w:rFonts w:ascii="Times New Roman" w:hAnsi="Times New Roman" w:cs="Times New Roman"/>
        </w:rPr>
      </w:pPr>
      <w:r w:rsidRPr="003C7B99">
        <w:rPr>
          <w:rFonts w:ascii="Times New Roman" w:hAnsi="Times New Roman" w:cs="Times New Roman"/>
          <w:b/>
          <w:bCs/>
        </w:rPr>
        <w:t>Motion</w:t>
      </w:r>
      <w:r w:rsidRPr="003C7B99">
        <w:rPr>
          <w:rFonts w:ascii="Times New Roman" w:hAnsi="Times New Roman" w:cs="Times New Roman"/>
        </w:rPr>
        <w:t xml:space="preserve"> by Maag, Seconded by Venard to approve the April 9</w:t>
      </w:r>
      <w:r w:rsidRPr="003C7B99">
        <w:rPr>
          <w:rFonts w:ascii="Times New Roman" w:hAnsi="Times New Roman" w:cs="Times New Roman"/>
          <w:vertAlign w:val="superscript"/>
        </w:rPr>
        <w:t>th</w:t>
      </w:r>
      <w:r w:rsidRPr="003C7B99">
        <w:rPr>
          <w:rFonts w:ascii="Times New Roman" w:hAnsi="Times New Roman" w:cs="Times New Roman"/>
        </w:rPr>
        <w:t xml:space="preserve">, 2024 minutes. All members voted AYE. </w:t>
      </w:r>
    </w:p>
    <w:p w14:paraId="64D6272B" w14:textId="77777777" w:rsidR="003C7B99" w:rsidRDefault="003C7B99" w:rsidP="003C7B99">
      <w:pPr>
        <w:pStyle w:val="ListParagraph"/>
        <w:rPr>
          <w:rFonts w:ascii="Times New Roman" w:hAnsi="Times New Roman" w:cs="Times New Roman"/>
        </w:rPr>
      </w:pPr>
    </w:p>
    <w:p w14:paraId="238C3D3E" w14:textId="2F9A465B" w:rsidR="00210632" w:rsidRPr="00210632" w:rsidRDefault="00210632" w:rsidP="00210632">
      <w:pPr>
        <w:pStyle w:val="ListParagraph"/>
        <w:numPr>
          <w:ilvl w:val="0"/>
          <w:numId w:val="1"/>
        </w:numPr>
        <w:rPr>
          <w:rFonts w:ascii="Times New Roman" w:hAnsi="Times New Roman" w:cs="Times New Roman"/>
          <w:b/>
          <w:bCs/>
          <w:u w:val="single"/>
        </w:rPr>
      </w:pPr>
      <w:r w:rsidRPr="00210632">
        <w:rPr>
          <w:rFonts w:ascii="Times New Roman" w:hAnsi="Times New Roman" w:cs="Times New Roman"/>
          <w:b/>
          <w:bCs/>
          <w:u w:val="single"/>
        </w:rPr>
        <w:t xml:space="preserve">Plat of Lots 3-8, Block 1, Lots 1A, 2A, 3-10, 18-21, Block 2, Lots 1A, 2A, 3A, 4A, 5A, </w:t>
      </w:r>
    </w:p>
    <w:p w14:paraId="092C7FDE" w14:textId="37113D34" w:rsidR="00851936" w:rsidRDefault="00210632" w:rsidP="00210632">
      <w:pPr>
        <w:pStyle w:val="ListParagraph"/>
        <w:rPr>
          <w:rFonts w:ascii="Times New Roman" w:hAnsi="Times New Roman" w:cs="Times New Roman"/>
        </w:rPr>
      </w:pPr>
      <w:r w:rsidRPr="00210632">
        <w:rPr>
          <w:rFonts w:ascii="Times New Roman" w:hAnsi="Times New Roman" w:cs="Times New Roman"/>
          <w:b/>
          <w:bCs/>
          <w:u w:val="single"/>
        </w:rPr>
        <w:t>6A, 7A, 8A, Block 4, GC Estates Addition, City of Tea.</w:t>
      </w:r>
      <w:r w:rsidRPr="00210632">
        <w:rPr>
          <w:rFonts w:ascii="Times New Roman" w:hAnsi="Times New Roman" w:cs="Times New Roman"/>
          <w:b/>
          <w:bCs/>
          <w:u w:val="single"/>
        </w:rPr>
        <w:cr/>
      </w:r>
      <w:r w:rsidR="00A5727F" w:rsidRPr="00A5727F">
        <w:rPr>
          <w:rFonts w:ascii="Times New Roman" w:hAnsi="Times New Roman" w:cs="Times New Roman"/>
        </w:rPr>
        <w:t>The Board reviewed the plat listed above</w:t>
      </w:r>
      <w:r w:rsidR="003F77DA">
        <w:rPr>
          <w:rFonts w:ascii="Times New Roman" w:hAnsi="Times New Roman" w:cs="Times New Roman"/>
        </w:rPr>
        <w:t xml:space="preserve"> as part of phase 2 of the development</w:t>
      </w:r>
      <w:r w:rsidR="00A5727F" w:rsidRPr="00A5727F">
        <w:rPr>
          <w:rFonts w:ascii="Times New Roman" w:hAnsi="Times New Roman" w:cs="Times New Roman"/>
        </w:rPr>
        <w:t xml:space="preserve">. The plat has been reviewed by HDR </w:t>
      </w:r>
      <w:r w:rsidR="003F77DA">
        <w:rPr>
          <w:rFonts w:ascii="Times New Roman" w:hAnsi="Times New Roman" w:cs="Times New Roman"/>
        </w:rPr>
        <w:t>and approved contingent upon final approval of the GC Estates Addition Development Engineering Plans</w:t>
      </w:r>
      <w:r w:rsidR="00A5727F" w:rsidRPr="00A5727F">
        <w:rPr>
          <w:rFonts w:ascii="Times New Roman" w:hAnsi="Times New Roman" w:cs="Times New Roman"/>
        </w:rPr>
        <w:t xml:space="preserve">. </w:t>
      </w:r>
      <w:r w:rsidR="00A5727F">
        <w:rPr>
          <w:rFonts w:ascii="Times New Roman" w:hAnsi="Times New Roman" w:cs="Times New Roman"/>
        </w:rPr>
        <w:t xml:space="preserve">The lots are being converted from </w:t>
      </w:r>
      <w:r w:rsidR="00851936">
        <w:rPr>
          <w:rFonts w:ascii="Times New Roman" w:hAnsi="Times New Roman" w:cs="Times New Roman"/>
        </w:rPr>
        <w:t>single-family</w:t>
      </w:r>
      <w:r w:rsidR="00A5727F">
        <w:rPr>
          <w:rFonts w:ascii="Times New Roman" w:hAnsi="Times New Roman" w:cs="Times New Roman"/>
        </w:rPr>
        <w:t xml:space="preserve"> home detached lots to twin homes. </w:t>
      </w:r>
    </w:p>
    <w:p w14:paraId="1AFFBB0B" w14:textId="77777777" w:rsidR="00851936" w:rsidRDefault="00851936" w:rsidP="00210632">
      <w:pPr>
        <w:pStyle w:val="ListParagraph"/>
        <w:rPr>
          <w:rFonts w:ascii="Times New Roman" w:hAnsi="Times New Roman" w:cs="Times New Roman"/>
        </w:rPr>
      </w:pPr>
    </w:p>
    <w:p w14:paraId="32BBAA4B" w14:textId="57339FC7" w:rsidR="003C7B99" w:rsidRDefault="00851936" w:rsidP="00210632">
      <w:pPr>
        <w:pStyle w:val="ListParagraph"/>
        <w:rPr>
          <w:rFonts w:ascii="Times New Roman" w:hAnsi="Times New Roman" w:cs="Times New Roman"/>
        </w:rPr>
      </w:pPr>
      <w:r w:rsidRPr="00851936">
        <w:rPr>
          <w:rFonts w:ascii="Times New Roman" w:hAnsi="Times New Roman" w:cs="Times New Roman"/>
          <w:b/>
          <w:bCs/>
        </w:rPr>
        <w:t>Motion</w:t>
      </w:r>
      <w:r>
        <w:rPr>
          <w:rFonts w:ascii="Times New Roman" w:hAnsi="Times New Roman" w:cs="Times New Roman"/>
        </w:rPr>
        <w:t xml:space="preserve"> by Venard, Seconded by Maag to approve the plat listed above contingent on HDR approval. All members voted AYE. </w:t>
      </w:r>
      <w:r w:rsidR="00A5727F">
        <w:rPr>
          <w:rFonts w:ascii="Times New Roman" w:hAnsi="Times New Roman" w:cs="Times New Roman"/>
        </w:rPr>
        <w:t xml:space="preserve"> </w:t>
      </w:r>
    </w:p>
    <w:p w14:paraId="039801F1" w14:textId="77777777" w:rsidR="00851936" w:rsidRDefault="00851936" w:rsidP="00210632">
      <w:pPr>
        <w:pStyle w:val="ListParagraph"/>
        <w:rPr>
          <w:rFonts w:ascii="Times New Roman" w:hAnsi="Times New Roman" w:cs="Times New Roman"/>
        </w:rPr>
      </w:pPr>
    </w:p>
    <w:p w14:paraId="054D0F90" w14:textId="772BD919" w:rsidR="00851936" w:rsidRPr="00231316" w:rsidRDefault="00851936" w:rsidP="00851936">
      <w:pPr>
        <w:pStyle w:val="ListParagraph"/>
        <w:numPr>
          <w:ilvl w:val="0"/>
          <w:numId w:val="1"/>
        </w:numPr>
        <w:rPr>
          <w:rFonts w:ascii="Times New Roman" w:hAnsi="Times New Roman" w:cs="Times New Roman"/>
          <w:b/>
          <w:bCs/>
          <w:u w:val="single"/>
        </w:rPr>
      </w:pPr>
      <w:r w:rsidRPr="00231316">
        <w:rPr>
          <w:rFonts w:ascii="Times New Roman" w:hAnsi="Times New Roman" w:cs="Times New Roman"/>
          <w:b/>
          <w:bCs/>
          <w:u w:val="single"/>
        </w:rPr>
        <w:t>Plat of Tract 1, Tea Commerce Addition, City of Tea</w:t>
      </w:r>
    </w:p>
    <w:p w14:paraId="79928D88" w14:textId="3443DF43" w:rsidR="00851936" w:rsidRDefault="00851936" w:rsidP="00851936">
      <w:pPr>
        <w:pStyle w:val="ListParagraph"/>
        <w:rPr>
          <w:rFonts w:ascii="Times New Roman" w:hAnsi="Times New Roman" w:cs="Times New Roman"/>
        </w:rPr>
      </w:pPr>
      <w:r w:rsidRPr="00231316">
        <w:rPr>
          <w:rFonts w:ascii="Times New Roman" w:hAnsi="Times New Roman" w:cs="Times New Roman"/>
        </w:rPr>
        <w:t>The Board reviewed the plat listed above. The plat has been reviewed</w:t>
      </w:r>
      <w:r w:rsidR="00832711">
        <w:rPr>
          <w:rFonts w:ascii="Times New Roman" w:hAnsi="Times New Roman" w:cs="Times New Roman"/>
        </w:rPr>
        <w:t xml:space="preserve"> and approved</w:t>
      </w:r>
      <w:r w:rsidRPr="00231316">
        <w:rPr>
          <w:rFonts w:ascii="Times New Roman" w:hAnsi="Times New Roman" w:cs="Times New Roman"/>
        </w:rPr>
        <w:t xml:space="preserve"> </w:t>
      </w:r>
      <w:r w:rsidR="00231316">
        <w:rPr>
          <w:rFonts w:ascii="Times New Roman" w:hAnsi="Times New Roman" w:cs="Times New Roman"/>
        </w:rPr>
        <w:t>by HDR</w:t>
      </w:r>
      <w:r w:rsidR="00832711">
        <w:rPr>
          <w:rFonts w:ascii="Times New Roman" w:hAnsi="Times New Roman" w:cs="Times New Roman"/>
        </w:rPr>
        <w:t xml:space="preserve">. All review comments have been addressed. </w:t>
      </w:r>
      <w:r w:rsidR="00231316">
        <w:rPr>
          <w:rFonts w:ascii="Times New Roman" w:hAnsi="Times New Roman" w:cs="Times New Roman"/>
        </w:rPr>
        <w:t>The Tract</w:t>
      </w:r>
      <w:r w:rsidR="00A34389">
        <w:rPr>
          <w:rFonts w:ascii="Times New Roman" w:hAnsi="Times New Roman" w:cs="Times New Roman"/>
        </w:rPr>
        <w:t xml:space="preserve"> is currently zoned Rural Service </w:t>
      </w:r>
      <w:r w:rsidR="00832711">
        <w:rPr>
          <w:rFonts w:ascii="Times New Roman" w:hAnsi="Times New Roman" w:cs="Times New Roman"/>
        </w:rPr>
        <w:t>District,</w:t>
      </w:r>
      <w:r w:rsidR="00A34389">
        <w:rPr>
          <w:rFonts w:ascii="Times New Roman" w:hAnsi="Times New Roman" w:cs="Times New Roman"/>
        </w:rPr>
        <w:t xml:space="preserve"> </w:t>
      </w:r>
      <w:r w:rsidR="00832711">
        <w:rPr>
          <w:rFonts w:ascii="Times New Roman" w:hAnsi="Times New Roman" w:cs="Times New Roman"/>
        </w:rPr>
        <w:t>and a public hearing is set for May 14</w:t>
      </w:r>
      <w:r w:rsidR="00832711" w:rsidRPr="00832711">
        <w:rPr>
          <w:rFonts w:ascii="Times New Roman" w:hAnsi="Times New Roman" w:cs="Times New Roman"/>
          <w:vertAlign w:val="superscript"/>
        </w:rPr>
        <w:t>th</w:t>
      </w:r>
      <w:r w:rsidR="00832711">
        <w:rPr>
          <w:rFonts w:ascii="Times New Roman" w:hAnsi="Times New Roman" w:cs="Times New Roman"/>
        </w:rPr>
        <w:t xml:space="preserve"> and 20</w:t>
      </w:r>
      <w:r w:rsidR="00832711" w:rsidRPr="00832711">
        <w:rPr>
          <w:rFonts w:ascii="Times New Roman" w:hAnsi="Times New Roman" w:cs="Times New Roman"/>
          <w:vertAlign w:val="superscript"/>
        </w:rPr>
        <w:t>th</w:t>
      </w:r>
      <w:r w:rsidR="00832711">
        <w:rPr>
          <w:rFonts w:ascii="Times New Roman" w:hAnsi="Times New Roman" w:cs="Times New Roman"/>
        </w:rPr>
        <w:t xml:space="preserve"> to rezone to General Business Commercial District.</w:t>
      </w:r>
    </w:p>
    <w:p w14:paraId="2C3C9019" w14:textId="77777777" w:rsidR="00A34389" w:rsidRDefault="00A34389" w:rsidP="00851936">
      <w:pPr>
        <w:pStyle w:val="ListParagraph"/>
        <w:rPr>
          <w:rFonts w:ascii="Times New Roman" w:hAnsi="Times New Roman" w:cs="Times New Roman"/>
        </w:rPr>
      </w:pPr>
    </w:p>
    <w:p w14:paraId="2503A610" w14:textId="7FD98EF5" w:rsidR="00A34389" w:rsidRDefault="00A34389" w:rsidP="00A34389">
      <w:pPr>
        <w:pStyle w:val="ListParagraph"/>
        <w:rPr>
          <w:rFonts w:ascii="Times New Roman" w:hAnsi="Times New Roman" w:cs="Times New Roman"/>
        </w:rPr>
      </w:pPr>
      <w:r w:rsidRPr="00A34389">
        <w:rPr>
          <w:rFonts w:ascii="Times New Roman" w:hAnsi="Times New Roman" w:cs="Times New Roman"/>
          <w:b/>
          <w:bCs/>
        </w:rPr>
        <w:t>Motion</w:t>
      </w:r>
      <w:r>
        <w:rPr>
          <w:rFonts w:ascii="Times New Roman" w:hAnsi="Times New Roman" w:cs="Times New Roman"/>
        </w:rPr>
        <w:t xml:space="preserve"> by Maag, Seconded by Montileaux to approve the Plat of Tract 1, Tea Commerce Addition. All members voted AYE. </w:t>
      </w:r>
    </w:p>
    <w:p w14:paraId="6A0D20AE" w14:textId="77777777" w:rsidR="00A34389" w:rsidRDefault="00A34389" w:rsidP="00A34389">
      <w:pPr>
        <w:pStyle w:val="ListParagraph"/>
        <w:rPr>
          <w:rFonts w:ascii="Times New Roman" w:hAnsi="Times New Roman" w:cs="Times New Roman"/>
        </w:rPr>
      </w:pPr>
    </w:p>
    <w:p w14:paraId="4CB7ED13" w14:textId="77777777" w:rsidR="00A34389" w:rsidRPr="00A34389" w:rsidRDefault="00A34389" w:rsidP="00A34389">
      <w:pPr>
        <w:pStyle w:val="ListParagraph"/>
        <w:numPr>
          <w:ilvl w:val="0"/>
          <w:numId w:val="1"/>
        </w:numPr>
        <w:rPr>
          <w:rFonts w:ascii="Times New Roman" w:hAnsi="Times New Roman" w:cs="Times New Roman"/>
          <w:b/>
          <w:bCs/>
          <w:u w:val="single"/>
        </w:rPr>
      </w:pPr>
      <w:r w:rsidRPr="00A34389">
        <w:rPr>
          <w:rFonts w:ascii="Times New Roman" w:hAnsi="Times New Roman" w:cs="Times New Roman"/>
          <w:b/>
          <w:bCs/>
          <w:u w:val="single"/>
        </w:rPr>
        <w:t xml:space="preserve">5:35 Public Hearing: CUP# 24-03, Medical Cannabis Dispensary, 2001 Industrial Street, </w:t>
      </w:r>
    </w:p>
    <w:p w14:paraId="32377C73" w14:textId="3CD06748" w:rsidR="00A34389" w:rsidRPr="00A34389" w:rsidRDefault="00A34389" w:rsidP="00A34389">
      <w:pPr>
        <w:pStyle w:val="ListParagraph"/>
        <w:rPr>
          <w:rFonts w:ascii="Times New Roman" w:hAnsi="Times New Roman" w:cs="Times New Roman"/>
          <w:b/>
          <w:bCs/>
          <w:u w:val="single"/>
        </w:rPr>
      </w:pPr>
      <w:r w:rsidRPr="00A34389">
        <w:rPr>
          <w:rFonts w:ascii="Times New Roman" w:hAnsi="Times New Roman" w:cs="Times New Roman"/>
          <w:b/>
          <w:bCs/>
          <w:u w:val="single"/>
        </w:rPr>
        <w:t>Ste 2, City of Tea</w:t>
      </w:r>
    </w:p>
    <w:p w14:paraId="1928C587" w14:textId="37B0179E" w:rsidR="00A34389" w:rsidRDefault="00A34389" w:rsidP="00A34389">
      <w:pPr>
        <w:pStyle w:val="ListParagraph"/>
        <w:rPr>
          <w:rFonts w:ascii="Times New Roman" w:hAnsi="Times New Roman" w:cs="Times New Roman"/>
        </w:rPr>
      </w:pPr>
      <w:r>
        <w:rPr>
          <w:rFonts w:ascii="Times New Roman" w:hAnsi="Times New Roman" w:cs="Times New Roman"/>
        </w:rPr>
        <w:t xml:space="preserve">The Board reviewed the conditional use permit for a cannabis dispensary at 2001 Industrial St, Ste 2. The license holder will be moving their business from 115 Lipton St, Ste C to 2001 Industrial St, Ste 2. </w:t>
      </w:r>
      <w:r w:rsidR="009F60D7">
        <w:rPr>
          <w:rFonts w:ascii="Times New Roman" w:hAnsi="Times New Roman" w:cs="Times New Roman"/>
        </w:rPr>
        <w:t xml:space="preserve">The dispensary meets all state requirements. </w:t>
      </w:r>
      <w:r w:rsidR="003F77DA">
        <w:rPr>
          <w:rFonts w:ascii="Times New Roman" w:hAnsi="Times New Roman" w:cs="Times New Roman"/>
        </w:rPr>
        <w:t xml:space="preserve">The city ordinance was amended allowing existing license holders the opportunity to move their business as long as all zoning </w:t>
      </w:r>
      <w:r w:rsidR="003F77DA">
        <w:rPr>
          <w:rFonts w:ascii="Times New Roman" w:hAnsi="Times New Roman" w:cs="Times New Roman"/>
        </w:rPr>
        <w:lastRenderedPageBreak/>
        <w:t xml:space="preserve">setbacks are met. The proposed location meets all zoning requirements. </w:t>
      </w:r>
      <w:r w:rsidR="009F60D7">
        <w:rPr>
          <w:rFonts w:ascii="Times New Roman" w:hAnsi="Times New Roman" w:cs="Times New Roman"/>
        </w:rPr>
        <w:t>No one from the public came to comment.</w:t>
      </w:r>
    </w:p>
    <w:p w14:paraId="3D5AEEFB" w14:textId="77777777" w:rsidR="009F60D7" w:rsidRDefault="009F60D7" w:rsidP="00A34389">
      <w:pPr>
        <w:pStyle w:val="ListParagraph"/>
        <w:rPr>
          <w:rFonts w:ascii="Times New Roman" w:hAnsi="Times New Roman" w:cs="Times New Roman"/>
        </w:rPr>
      </w:pPr>
    </w:p>
    <w:p w14:paraId="58E5DF56" w14:textId="579C7E8D" w:rsidR="009F60D7" w:rsidRDefault="009F60D7" w:rsidP="00A34389">
      <w:pPr>
        <w:pStyle w:val="ListParagraph"/>
        <w:rPr>
          <w:rFonts w:ascii="Times New Roman" w:hAnsi="Times New Roman" w:cs="Times New Roman"/>
        </w:rPr>
      </w:pPr>
      <w:r w:rsidRPr="009F60D7">
        <w:rPr>
          <w:rFonts w:ascii="Times New Roman" w:hAnsi="Times New Roman" w:cs="Times New Roman"/>
          <w:b/>
          <w:bCs/>
        </w:rPr>
        <w:t xml:space="preserve">Motion </w:t>
      </w:r>
      <w:r>
        <w:rPr>
          <w:rFonts w:ascii="Times New Roman" w:hAnsi="Times New Roman" w:cs="Times New Roman"/>
        </w:rPr>
        <w:t xml:space="preserve">by Maag, Seconded by Venard to approve the CUP #24-03 for a Medical Cannabis Dispensary at 2001 Industrial St. All members voted AYE. </w:t>
      </w:r>
    </w:p>
    <w:p w14:paraId="592096DE" w14:textId="77777777" w:rsidR="009F60D7" w:rsidRDefault="009F60D7" w:rsidP="00A34389">
      <w:pPr>
        <w:pStyle w:val="ListParagraph"/>
        <w:rPr>
          <w:rFonts w:ascii="Times New Roman" w:hAnsi="Times New Roman" w:cs="Times New Roman"/>
        </w:rPr>
      </w:pPr>
    </w:p>
    <w:p w14:paraId="48E43F59" w14:textId="4CF622BE" w:rsidR="009F60D7" w:rsidRPr="009F60D7" w:rsidRDefault="009F60D7" w:rsidP="009F60D7">
      <w:pPr>
        <w:pStyle w:val="ListParagraph"/>
        <w:numPr>
          <w:ilvl w:val="0"/>
          <w:numId w:val="1"/>
        </w:numPr>
        <w:rPr>
          <w:rFonts w:ascii="Times New Roman" w:hAnsi="Times New Roman" w:cs="Times New Roman"/>
          <w:b/>
          <w:bCs/>
          <w:u w:val="single"/>
        </w:rPr>
      </w:pPr>
      <w:r w:rsidRPr="009F60D7">
        <w:rPr>
          <w:rFonts w:ascii="Times New Roman" w:hAnsi="Times New Roman" w:cs="Times New Roman"/>
          <w:b/>
          <w:bCs/>
          <w:u w:val="single"/>
        </w:rPr>
        <w:t>5:45 Public Hearing: Harvard Industrial Park Addition Preliminary Plans</w:t>
      </w:r>
    </w:p>
    <w:p w14:paraId="20E7C73B" w14:textId="530A9E96" w:rsidR="009F60D7" w:rsidRDefault="009F60D7" w:rsidP="009F60D7">
      <w:pPr>
        <w:pStyle w:val="ListParagraph"/>
        <w:rPr>
          <w:rFonts w:ascii="Times New Roman" w:hAnsi="Times New Roman" w:cs="Times New Roman"/>
        </w:rPr>
      </w:pPr>
      <w:r>
        <w:rPr>
          <w:rFonts w:ascii="Times New Roman" w:hAnsi="Times New Roman" w:cs="Times New Roman"/>
        </w:rPr>
        <w:t>The Board reviewed the preliminary plans for the Harvard Industrial Park Addition. The property has been annexed into Tea a</w:t>
      </w:r>
      <w:r w:rsidR="00832711">
        <w:rPr>
          <w:rFonts w:ascii="Times New Roman" w:hAnsi="Times New Roman" w:cs="Times New Roman"/>
        </w:rPr>
        <w:t xml:space="preserve">s an </w:t>
      </w:r>
      <w:r>
        <w:rPr>
          <w:rFonts w:ascii="Times New Roman" w:hAnsi="Times New Roman" w:cs="Times New Roman"/>
        </w:rPr>
        <w:t xml:space="preserve">RSD – Rural Service District. The proposed rezone would change it to Light Industrial. The plans </w:t>
      </w:r>
      <w:r w:rsidR="00832711">
        <w:rPr>
          <w:rFonts w:ascii="Times New Roman" w:hAnsi="Times New Roman" w:cs="Times New Roman"/>
        </w:rPr>
        <w:t>correspond with</w:t>
      </w:r>
      <w:r>
        <w:rPr>
          <w:rFonts w:ascii="Times New Roman" w:hAnsi="Times New Roman" w:cs="Times New Roman"/>
        </w:rPr>
        <w:t xml:space="preserve"> the Tea Comprehensive </w:t>
      </w:r>
      <w:r w:rsidR="00832711">
        <w:rPr>
          <w:rFonts w:ascii="Times New Roman" w:hAnsi="Times New Roman" w:cs="Times New Roman"/>
        </w:rPr>
        <w:t xml:space="preserve">Future Land Use </w:t>
      </w:r>
      <w:r>
        <w:rPr>
          <w:rFonts w:ascii="Times New Roman" w:hAnsi="Times New Roman" w:cs="Times New Roman"/>
        </w:rPr>
        <w:t>Plan.</w:t>
      </w:r>
      <w:r w:rsidR="00F14C05">
        <w:rPr>
          <w:rFonts w:ascii="Times New Roman" w:hAnsi="Times New Roman" w:cs="Times New Roman"/>
        </w:rPr>
        <w:t xml:space="preserve"> </w:t>
      </w:r>
      <w:r w:rsidR="00832711" w:rsidRPr="00832711">
        <w:rPr>
          <w:rFonts w:ascii="Times New Roman" w:hAnsi="Times New Roman" w:cs="Times New Roman"/>
        </w:rPr>
        <w:t xml:space="preserve">The development plan shows subdividing the tract into two large lots. Utilities will be extended off 1st Street. The Drainage Plan indicates detention locations on the south portion of the property. Ninemile Creek has "No Rise" criteria. Runoff from this subdivision cannot cause an increase in flows due to hard surfaces. </w:t>
      </w:r>
      <w:r w:rsidR="00832711">
        <w:rPr>
          <w:rFonts w:ascii="Times New Roman" w:hAnsi="Times New Roman" w:cs="Times New Roman"/>
        </w:rPr>
        <w:t>Therefore</w:t>
      </w:r>
      <w:r w:rsidR="00832711" w:rsidRPr="00832711">
        <w:rPr>
          <w:rFonts w:ascii="Times New Roman" w:hAnsi="Times New Roman" w:cs="Times New Roman"/>
        </w:rPr>
        <w:t xml:space="preserve">, the </w:t>
      </w:r>
      <w:r w:rsidR="00832711">
        <w:rPr>
          <w:rFonts w:ascii="Times New Roman" w:hAnsi="Times New Roman" w:cs="Times New Roman"/>
        </w:rPr>
        <w:t>post-development</w:t>
      </w:r>
      <w:r w:rsidR="00832711" w:rsidRPr="00832711">
        <w:rPr>
          <w:rFonts w:ascii="Times New Roman" w:hAnsi="Times New Roman" w:cs="Times New Roman"/>
        </w:rPr>
        <w:t xml:space="preserve"> runoff needs to match the current existing conditions.</w:t>
      </w:r>
    </w:p>
    <w:p w14:paraId="2676DC95" w14:textId="77777777" w:rsidR="00F14C05" w:rsidRDefault="00F14C05" w:rsidP="009F60D7">
      <w:pPr>
        <w:pStyle w:val="ListParagraph"/>
        <w:rPr>
          <w:rFonts w:ascii="Times New Roman" w:hAnsi="Times New Roman" w:cs="Times New Roman"/>
        </w:rPr>
      </w:pPr>
    </w:p>
    <w:p w14:paraId="44CE0EA4" w14:textId="2F9F6414" w:rsidR="00F14C05" w:rsidRDefault="00F14C05" w:rsidP="009F60D7">
      <w:pPr>
        <w:pStyle w:val="ListParagraph"/>
        <w:rPr>
          <w:rFonts w:ascii="Times New Roman" w:hAnsi="Times New Roman" w:cs="Times New Roman"/>
        </w:rPr>
      </w:pPr>
      <w:r w:rsidRPr="00F14C05">
        <w:rPr>
          <w:rFonts w:ascii="Times New Roman" w:hAnsi="Times New Roman" w:cs="Times New Roman"/>
          <w:b/>
          <w:bCs/>
        </w:rPr>
        <w:t>Motion</w:t>
      </w:r>
      <w:r>
        <w:rPr>
          <w:rFonts w:ascii="Times New Roman" w:hAnsi="Times New Roman" w:cs="Times New Roman"/>
        </w:rPr>
        <w:t xml:space="preserve"> by Montileaux, Seconded by Venard to approve the Harvard Industrial Park Preliminary Plans. All members voted AYE.</w:t>
      </w:r>
    </w:p>
    <w:p w14:paraId="372A7D6C" w14:textId="77777777" w:rsidR="00F14C05" w:rsidRDefault="00F14C05" w:rsidP="009F60D7">
      <w:pPr>
        <w:pStyle w:val="ListParagraph"/>
        <w:rPr>
          <w:rFonts w:ascii="Times New Roman" w:hAnsi="Times New Roman" w:cs="Times New Roman"/>
        </w:rPr>
      </w:pPr>
    </w:p>
    <w:p w14:paraId="367D0A3B" w14:textId="7DEE261B" w:rsidR="00F14C05" w:rsidRPr="00F9388E" w:rsidRDefault="00F14C05" w:rsidP="00F14C05">
      <w:pPr>
        <w:pStyle w:val="ListParagraph"/>
        <w:numPr>
          <w:ilvl w:val="0"/>
          <w:numId w:val="1"/>
        </w:numPr>
        <w:rPr>
          <w:rFonts w:ascii="Times New Roman" w:hAnsi="Times New Roman" w:cs="Times New Roman"/>
          <w:b/>
          <w:bCs/>
          <w:u w:val="single"/>
        </w:rPr>
      </w:pPr>
      <w:r w:rsidRPr="00F9388E">
        <w:rPr>
          <w:rFonts w:ascii="Times New Roman" w:hAnsi="Times New Roman" w:cs="Times New Roman"/>
          <w:b/>
          <w:bCs/>
          <w:u w:val="single"/>
        </w:rPr>
        <w:t>Tom Wipf Storage Building #4 Plans</w:t>
      </w:r>
    </w:p>
    <w:p w14:paraId="02082E53" w14:textId="1228CB1C" w:rsidR="00F14C05" w:rsidRDefault="00F9388E" w:rsidP="00F14C05">
      <w:pPr>
        <w:pStyle w:val="ListParagraph"/>
        <w:rPr>
          <w:rFonts w:ascii="Times New Roman" w:hAnsi="Times New Roman" w:cs="Times New Roman"/>
        </w:rPr>
      </w:pPr>
      <w:r>
        <w:rPr>
          <w:rFonts w:ascii="Times New Roman" w:hAnsi="Times New Roman" w:cs="Times New Roman"/>
        </w:rPr>
        <w:t>The Board reviewed the building plans for the 4</w:t>
      </w:r>
      <w:r w:rsidRPr="00F9388E">
        <w:rPr>
          <w:rFonts w:ascii="Times New Roman" w:hAnsi="Times New Roman" w:cs="Times New Roman"/>
          <w:vertAlign w:val="superscript"/>
        </w:rPr>
        <w:t>th</w:t>
      </w:r>
      <w:r>
        <w:rPr>
          <w:rFonts w:ascii="Times New Roman" w:hAnsi="Times New Roman" w:cs="Times New Roman"/>
        </w:rPr>
        <w:t xml:space="preserve"> </w:t>
      </w:r>
      <w:r w:rsidR="00832711">
        <w:rPr>
          <w:rFonts w:ascii="Times New Roman" w:hAnsi="Times New Roman" w:cs="Times New Roman"/>
        </w:rPr>
        <w:t xml:space="preserve">and last </w:t>
      </w:r>
      <w:r>
        <w:rPr>
          <w:rFonts w:ascii="Times New Roman" w:hAnsi="Times New Roman" w:cs="Times New Roman"/>
        </w:rPr>
        <w:t xml:space="preserve">storage building in Lot 8, Block 5 Hagedorn Industrial Addition. </w:t>
      </w:r>
      <w:r w:rsidR="00832711">
        <w:rPr>
          <w:rFonts w:ascii="Times New Roman" w:hAnsi="Times New Roman" w:cs="Times New Roman"/>
        </w:rPr>
        <w:t xml:space="preserve">The building will be 6,000 sq ft. </w:t>
      </w:r>
      <w:r>
        <w:rPr>
          <w:rFonts w:ascii="Times New Roman" w:hAnsi="Times New Roman" w:cs="Times New Roman"/>
        </w:rPr>
        <w:t>Three buildings have already been constructed on the lot. The building plans have been reviewed and approved by Tom Paisley.</w:t>
      </w:r>
      <w:r w:rsidR="00832711">
        <w:rPr>
          <w:rFonts w:ascii="Times New Roman" w:hAnsi="Times New Roman" w:cs="Times New Roman"/>
        </w:rPr>
        <w:t xml:space="preserve"> The site plan was approved with building #1.</w:t>
      </w:r>
    </w:p>
    <w:p w14:paraId="16AB86C1" w14:textId="77777777" w:rsidR="00F9388E" w:rsidRDefault="00F9388E" w:rsidP="00F14C05">
      <w:pPr>
        <w:pStyle w:val="ListParagraph"/>
        <w:rPr>
          <w:rFonts w:ascii="Times New Roman" w:hAnsi="Times New Roman" w:cs="Times New Roman"/>
        </w:rPr>
      </w:pPr>
    </w:p>
    <w:p w14:paraId="10F79A33" w14:textId="0315A7AC" w:rsidR="00F9388E" w:rsidRDefault="00F9388E" w:rsidP="00F14C05">
      <w:pPr>
        <w:pStyle w:val="ListParagraph"/>
        <w:rPr>
          <w:rFonts w:ascii="Times New Roman" w:hAnsi="Times New Roman" w:cs="Times New Roman"/>
        </w:rPr>
      </w:pPr>
      <w:r w:rsidRPr="00F9388E">
        <w:rPr>
          <w:rFonts w:ascii="Times New Roman" w:hAnsi="Times New Roman" w:cs="Times New Roman"/>
          <w:b/>
          <w:bCs/>
        </w:rPr>
        <w:t>Motion</w:t>
      </w:r>
      <w:r>
        <w:rPr>
          <w:rFonts w:ascii="Times New Roman" w:hAnsi="Times New Roman" w:cs="Times New Roman"/>
        </w:rPr>
        <w:t xml:space="preserve"> by Venard, Seconded by Maag to approve the Tom Wipf Storage Building #4 Plans. All members voted AYE.</w:t>
      </w:r>
    </w:p>
    <w:p w14:paraId="561A6B26" w14:textId="77777777" w:rsidR="00F9388E" w:rsidRDefault="00F9388E" w:rsidP="00F14C05">
      <w:pPr>
        <w:pStyle w:val="ListParagraph"/>
        <w:rPr>
          <w:rFonts w:ascii="Times New Roman" w:hAnsi="Times New Roman" w:cs="Times New Roman"/>
        </w:rPr>
      </w:pPr>
    </w:p>
    <w:p w14:paraId="249CB275" w14:textId="5FE121CC" w:rsidR="00F9388E" w:rsidRPr="00F9388E" w:rsidRDefault="00F9388E" w:rsidP="00F9388E">
      <w:pPr>
        <w:pStyle w:val="ListParagraph"/>
        <w:numPr>
          <w:ilvl w:val="0"/>
          <w:numId w:val="1"/>
        </w:numPr>
        <w:rPr>
          <w:rFonts w:ascii="Times New Roman" w:hAnsi="Times New Roman" w:cs="Times New Roman"/>
          <w:b/>
          <w:bCs/>
          <w:strike/>
          <w:u w:val="single"/>
        </w:rPr>
      </w:pPr>
      <w:r w:rsidRPr="00F9388E">
        <w:rPr>
          <w:rFonts w:ascii="Times New Roman" w:hAnsi="Times New Roman" w:cs="Times New Roman"/>
          <w:b/>
          <w:bCs/>
          <w:strike/>
          <w:u w:val="single"/>
        </w:rPr>
        <w:t>R&amp;R Site and Building Plans</w:t>
      </w:r>
    </w:p>
    <w:p w14:paraId="092767F7" w14:textId="77777777" w:rsidR="00F9388E" w:rsidRPr="00F9388E" w:rsidRDefault="00F9388E" w:rsidP="00F9388E">
      <w:pPr>
        <w:pStyle w:val="ListParagraph"/>
        <w:rPr>
          <w:rFonts w:ascii="Times New Roman" w:hAnsi="Times New Roman" w:cs="Times New Roman"/>
          <w:b/>
          <w:bCs/>
          <w:strike/>
          <w:u w:val="single"/>
        </w:rPr>
      </w:pPr>
    </w:p>
    <w:p w14:paraId="0B883AF5" w14:textId="4EC0F55E" w:rsidR="00F9388E" w:rsidRPr="00F9388E" w:rsidRDefault="00F9388E" w:rsidP="00F9388E">
      <w:pPr>
        <w:pStyle w:val="ListParagraph"/>
        <w:numPr>
          <w:ilvl w:val="0"/>
          <w:numId w:val="1"/>
        </w:numPr>
        <w:rPr>
          <w:rFonts w:ascii="Times New Roman" w:hAnsi="Times New Roman" w:cs="Times New Roman"/>
          <w:b/>
          <w:bCs/>
          <w:strike/>
          <w:u w:val="single"/>
        </w:rPr>
      </w:pPr>
      <w:r w:rsidRPr="00F9388E">
        <w:rPr>
          <w:rFonts w:ascii="Times New Roman" w:hAnsi="Times New Roman" w:cs="Times New Roman"/>
          <w:b/>
          <w:bCs/>
          <w:strike/>
          <w:u w:val="single"/>
        </w:rPr>
        <w:t xml:space="preserve">Ideal Tent Site and Building Plans </w:t>
      </w:r>
    </w:p>
    <w:p w14:paraId="0FFF8BAE" w14:textId="77777777" w:rsidR="00F9388E" w:rsidRPr="00F9388E" w:rsidRDefault="00F9388E" w:rsidP="00F9388E">
      <w:pPr>
        <w:pStyle w:val="ListParagraph"/>
        <w:rPr>
          <w:rFonts w:ascii="Times New Roman" w:hAnsi="Times New Roman" w:cs="Times New Roman"/>
          <w:b/>
          <w:bCs/>
          <w:u w:val="single"/>
        </w:rPr>
      </w:pPr>
    </w:p>
    <w:p w14:paraId="36E716C3" w14:textId="19053066" w:rsidR="00F9388E" w:rsidRDefault="00F9388E" w:rsidP="00F9388E">
      <w:pPr>
        <w:pStyle w:val="ListParagraph"/>
        <w:numPr>
          <w:ilvl w:val="0"/>
          <w:numId w:val="1"/>
        </w:numPr>
        <w:rPr>
          <w:rFonts w:ascii="Times New Roman" w:hAnsi="Times New Roman" w:cs="Times New Roman"/>
          <w:b/>
          <w:bCs/>
          <w:u w:val="single"/>
        </w:rPr>
      </w:pPr>
      <w:r w:rsidRPr="00F9388E">
        <w:rPr>
          <w:rFonts w:ascii="Times New Roman" w:hAnsi="Times New Roman" w:cs="Times New Roman"/>
          <w:b/>
          <w:bCs/>
          <w:u w:val="single"/>
        </w:rPr>
        <w:t>Plat of Tract 1, Hascall Addition, Lincoln County, SD</w:t>
      </w:r>
    </w:p>
    <w:p w14:paraId="5C84922F" w14:textId="0260DBAF" w:rsidR="00F9388E" w:rsidRDefault="00D61CF7" w:rsidP="00F9388E">
      <w:pPr>
        <w:pStyle w:val="ListParagraph"/>
        <w:rPr>
          <w:rFonts w:ascii="Times New Roman" w:hAnsi="Times New Roman" w:cs="Times New Roman"/>
        </w:rPr>
      </w:pPr>
      <w:r w:rsidRPr="00D61CF7">
        <w:rPr>
          <w:rFonts w:ascii="Times New Roman" w:hAnsi="Times New Roman" w:cs="Times New Roman"/>
        </w:rPr>
        <w:t xml:space="preserve">The Board reviewed Plat of Tract 1, Hascall Addition, Lincoln County, SD for land transfer. </w:t>
      </w:r>
      <w:r>
        <w:rPr>
          <w:rFonts w:ascii="Times New Roman" w:hAnsi="Times New Roman" w:cs="Times New Roman"/>
        </w:rPr>
        <w:t xml:space="preserve">This tract will connect Fannings St </w:t>
      </w:r>
      <w:r w:rsidR="003F77DA">
        <w:rPr>
          <w:rFonts w:ascii="Times New Roman" w:hAnsi="Times New Roman" w:cs="Times New Roman"/>
        </w:rPr>
        <w:t>in Artisan and Pinnacle additions. The future development plan will show single-family homes.</w:t>
      </w:r>
    </w:p>
    <w:p w14:paraId="25BB5C1A" w14:textId="77777777" w:rsidR="00D61CF7" w:rsidRDefault="00D61CF7" w:rsidP="00F9388E">
      <w:pPr>
        <w:pStyle w:val="ListParagraph"/>
        <w:rPr>
          <w:rFonts w:ascii="Times New Roman" w:hAnsi="Times New Roman" w:cs="Times New Roman"/>
        </w:rPr>
      </w:pPr>
    </w:p>
    <w:p w14:paraId="01CDF55F" w14:textId="49689865" w:rsidR="00D61CF7" w:rsidRDefault="00D61CF7" w:rsidP="00F9388E">
      <w:pPr>
        <w:pStyle w:val="ListParagraph"/>
        <w:rPr>
          <w:rFonts w:ascii="Times New Roman" w:hAnsi="Times New Roman" w:cs="Times New Roman"/>
        </w:rPr>
      </w:pPr>
      <w:r w:rsidRPr="00D61CF7">
        <w:rPr>
          <w:rFonts w:ascii="Times New Roman" w:hAnsi="Times New Roman" w:cs="Times New Roman"/>
          <w:b/>
          <w:bCs/>
        </w:rPr>
        <w:t>Motion</w:t>
      </w:r>
      <w:r>
        <w:rPr>
          <w:rFonts w:ascii="Times New Roman" w:hAnsi="Times New Roman" w:cs="Times New Roman"/>
        </w:rPr>
        <w:t xml:space="preserve"> by Maag, Seconded by Montileaux to approve Plat of Tract 1, Hascall Addition, Lincoln County, SD. All members voted AYE.</w:t>
      </w:r>
    </w:p>
    <w:p w14:paraId="5CD7B06D" w14:textId="77777777" w:rsidR="00D61CF7" w:rsidRDefault="00D61CF7" w:rsidP="00F9388E">
      <w:pPr>
        <w:pStyle w:val="ListParagraph"/>
        <w:rPr>
          <w:rFonts w:ascii="Times New Roman" w:hAnsi="Times New Roman" w:cs="Times New Roman"/>
        </w:rPr>
      </w:pPr>
    </w:p>
    <w:p w14:paraId="3C3A1A84" w14:textId="033ED3E5" w:rsidR="00D61CF7" w:rsidRPr="00D61CF7" w:rsidRDefault="00D61CF7" w:rsidP="00D61CF7">
      <w:pPr>
        <w:pStyle w:val="ListParagraph"/>
        <w:numPr>
          <w:ilvl w:val="0"/>
          <w:numId w:val="1"/>
        </w:numPr>
        <w:rPr>
          <w:rFonts w:ascii="Times New Roman" w:hAnsi="Times New Roman" w:cs="Times New Roman"/>
          <w:b/>
          <w:bCs/>
          <w:u w:val="single"/>
        </w:rPr>
      </w:pPr>
      <w:r w:rsidRPr="00D61CF7">
        <w:rPr>
          <w:rFonts w:ascii="Times New Roman" w:hAnsi="Times New Roman" w:cs="Times New Roman"/>
          <w:b/>
          <w:bCs/>
          <w:u w:val="single"/>
        </w:rPr>
        <w:t>Other Business</w:t>
      </w:r>
    </w:p>
    <w:p w14:paraId="504F77E8" w14:textId="1B2658CA" w:rsidR="00D61CF7" w:rsidRDefault="00D61CF7" w:rsidP="00D61CF7">
      <w:pPr>
        <w:pStyle w:val="ListParagraph"/>
        <w:rPr>
          <w:rFonts w:ascii="Times New Roman" w:hAnsi="Times New Roman" w:cs="Times New Roman"/>
        </w:rPr>
      </w:pPr>
      <w:r>
        <w:rPr>
          <w:rFonts w:ascii="Times New Roman" w:hAnsi="Times New Roman" w:cs="Times New Roman"/>
        </w:rPr>
        <w:t>Kevin Nissen shared information regarding the public workshop to be held on April 25</w:t>
      </w:r>
      <w:r w:rsidRPr="00D61CF7">
        <w:rPr>
          <w:rFonts w:ascii="Times New Roman" w:hAnsi="Times New Roman" w:cs="Times New Roman"/>
          <w:vertAlign w:val="superscript"/>
        </w:rPr>
        <w:t>th</w:t>
      </w:r>
      <w:r>
        <w:rPr>
          <w:rFonts w:ascii="Times New Roman" w:hAnsi="Times New Roman" w:cs="Times New Roman"/>
        </w:rPr>
        <w:t>, 2024 for the Tea Comprehensive Plan.</w:t>
      </w:r>
    </w:p>
    <w:p w14:paraId="184C7AFC" w14:textId="77777777" w:rsidR="00D61CF7" w:rsidRDefault="00D61CF7" w:rsidP="00D61CF7">
      <w:pPr>
        <w:pStyle w:val="ListParagraph"/>
        <w:rPr>
          <w:rFonts w:ascii="Times New Roman" w:hAnsi="Times New Roman" w:cs="Times New Roman"/>
        </w:rPr>
      </w:pPr>
    </w:p>
    <w:p w14:paraId="09CEC0FE" w14:textId="22EC2F5B" w:rsidR="00D61CF7" w:rsidRPr="00D61CF7" w:rsidRDefault="00D61CF7" w:rsidP="00D61CF7">
      <w:pPr>
        <w:pStyle w:val="ListParagraph"/>
        <w:numPr>
          <w:ilvl w:val="0"/>
          <w:numId w:val="1"/>
        </w:numPr>
        <w:rPr>
          <w:rFonts w:ascii="Times New Roman" w:hAnsi="Times New Roman" w:cs="Times New Roman"/>
          <w:b/>
          <w:bCs/>
          <w:u w:val="single"/>
        </w:rPr>
      </w:pPr>
      <w:r w:rsidRPr="00D61CF7">
        <w:rPr>
          <w:rFonts w:ascii="Times New Roman" w:hAnsi="Times New Roman" w:cs="Times New Roman"/>
          <w:b/>
          <w:bCs/>
          <w:u w:val="single"/>
        </w:rPr>
        <w:t>Adjourn</w:t>
      </w:r>
    </w:p>
    <w:p w14:paraId="38C2911F" w14:textId="3737E26F" w:rsidR="00D61CF7" w:rsidRDefault="00D61CF7" w:rsidP="00D61CF7">
      <w:pPr>
        <w:pStyle w:val="ListParagraph"/>
        <w:rPr>
          <w:rFonts w:ascii="Times New Roman" w:hAnsi="Times New Roman" w:cs="Times New Roman"/>
        </w:rPr>
      </w:pPr>
      <w:r w:rsidRPr="00D61CF7">
        <w:rPr>
          <w:rFonts w:ascii="Times New Roman" w:hAnsi="Times New Roman" w:cs="Times New Roman"/>
          <w:b/>
          <w:bCs/>
        </w:rPr>
        <w:t xml:space="preserve">Motion </w:t>
      </w:r>
      <w:r>
        <w:rPr>
          <w:rFonts w:ascii="Times New Roman" w:hAnsi="Times New Roman" w:cs="Times New Roman"/>
        </w:rPr>
        <w:t>by Venard, Seconded by Maag to adjourn the meeting at 6:00 p.m. All members voted AYE.</w:t>
      </w:r>
    </w:p>
    <w:p w14:paraId="6CE08E44" w14:textId="77777777" w:rsidR="00D61CF7" w:rsidRDefault="00D61CF7" w:rsidP="00D61CF7">
      <w:pPr>
        <w:pStyle w:val="ListParagraph"/>
        <w:rPr>
          <w:rFonts w:ascii="Times New Roman" w:hAnsi="Times New Roman" w:cs="Times New Roman"/>
        </w:rPr>
      </w:pPr>
    </w:p>
    <w:p w14:paraId="1B5A3E99" w14:textId="77777777" w:rsidR="00D61CF7" w:rsidRDefault="00D61CF7" w:rsidP="00D61CF7">
      <w:pPr>
        <w:pStyle w:val="ListParagraph"/>
        <w:rPr>
          <w:rFonts w:ascii="Times New Roman" w:hAnsi="Times New Roman" w:cs="Times New Roman"/>
        </w:rPr>
      </w:pPr>
    </w:p>
    <w:p w14:paraId="2052D069" w14:textId="77777777" w:rsidR="00D61CF7" w:rsidRDefault="00D61CF7" w:rsidP="00D61CF7">
      <w:pPr>
        <w:pStyle w:val="ListParagraph"/>
        <w:rPr>
          <w:rFonts w:ascii="Times New Roman" w:hAnsi="Times New Roman" w:cs="Times New Roman"/>
        </w:rPr>
      </w:pPr>
    </w:p>
    <w:p w14:paraId="65709B6D" w14:textId="77777777" w:rsidR="00D61CF7" w:rsidRDefault="00D61CF7" w:rsidP="00D61CF7">
      <w:pPr>
        <w:pStyle w:val="ListParagraph"/>
        <w:rPr>
          <w:rFonts w:ascii="Times New Roman" w:hAnsi="Times New Roman" w:cs="Times New Roman"/>
        </w:rPr>
      </w:pPr>
    </w:p>
    <w:p w14:paraId="3A057845" w14:textId="77777777" w:rsidR="00D61CF7" w:rsidRDefault="00D61CF7" w:rsidP="00D61CF7">
      <w:pPr>
        <w:pStyle w:val="ListParagraph"/>
        <w:rPr>
          <w:rFonts w:ascii="Times New Roman" w:hAnsi="Times New Roman" w:cs="Times New Roman"/>
        </w:rPr>
      </w:pPr>
    </w:p>
    <w:p w14:paraId="01D352A6" w14:textId="77777777" w:rsidR="00D61CF7" w:rsidRDefault="00D61CF7" w:rsidP="00D61CF7">
      <w:pPr>
        <w:pStyle w:val="ListParagraph"/>
        <w:rPr>
          <w:rFonts w:ascii="Times New Roman" w:hAnsi="Times New Roman" w:cs="Times New Roman"/>
        </w:rPr>
      </w:pPr>
    </w:p>
    <w:p w14:paraId="2D21076F" w14:textId="77777777" w:rsidR="00D61CF7" w:rsidRDefault="00D61CF7" w:rsidP="00D61CF7">
      <w:pPr>
        <w:pStyle w:val="ListParagraph"/>
        <w:rPr>
          <w:rFonts w:ascii="Times New Roman" w:hAnsi="Times New Roman" w:cs="Times New Roman"/>
        </w:rPr>
      </w:pPr>
    </w:p>
    <w:p w14:paraId="5D989B75" w14:textId="77777777" w:rsidR="00D61CF7" w:rsidRDefault="00D61CF7" w:rsidP="00D61CF7">
      <w:pPr>
        <w:pStyle w:val="ListParagraph"/>
        <w:rPr>
          <w:rFonts w:ascii="Times New Roman" w:hAnsi="Times New Roman" w:cs="Times New Roman"/>
        </w:rPr>
      </w:pPr>
    </w:p>
    <w:p w14:paraId="1312A917" w14:textId="77777777" w:rsidR="00D61CF7" w:rsidRPr="004C1131" w:rsidRDefault="00D61CF7" w:rsidP="00D61CF7">
      <w:pPr>
        <w:spacing w:after="0" w:line="240" w:lineRule="auto"/>
        <w:rPr>
          <w:rFonts w:ascii="Times New Roman" w:hAnsi="Times New Roman" w:cs="Times New Roman"/>
        </w:rPr>
      </w:pPr>
      <w:r w:rsidRPr="004C1131">
        <w:rPr>
          <w:rFonts w:ascii="Times New Roman" w:hAnsi="Times New Roman" w:cs="Times New Roman"/>
        </w:rPr>
        <w:t>______________________________</w:t>
      </w:r>
    </w:p>
    <w:p w14:paraId="4DEDA428" w14:textId="037E3870" w:rsidR="00D61CF7" w:rsidRPr="004C1131" w:rsidRDefault="00D61CF7" w:rsidP="00D61CF7">
      <w:pPr>
        <w:spacing w:line="240" w:lineRule="auto"/>
        <w:rPr>
          <w:rFonts w:ascii="Times New Roman" w:hAnsi="Times New Roman" w:cs="Times New Roman"/>
        </w:rPr>
      </w:pPr>
      <w:r>
        <w:rPr>
          <w:rFonts w:ascii="Times New Roman" w:hAnsi="Times New Roman" w:cs="Times New Roman"/>
        </w:rPr>
        <w:t>Todd Boots</w:t>
      </w:r>
      <w:r w:rsidRPr="004C1131">
        <w:rPr>
          <w:rFonts w:ascii="Times New Roman" w:hAnsi="Times New Roman" w:cs="Times New Roman"/>
        </w:rPr>
        <w:t xml:space="preserve"> - Zoning Board </w:t>
      </w:r>
      <w:r>
        <w:rPr>
          <w:rFonts w:ascii="Times New Roman" w:hAnsi="Times New Roman" w:cs="Times New Roman"/>
        </w:rPr>
        <w:t xml:space="preserve">Vice </w:t>
      </w:r>
      <w:r w:rsidRPr="004C1131">
        <w:rPr>
          <w:rFonts w:ascii="Times New Roman" w:hAnsi="Times New Roman" w:cs="Times New Roman"/>
        </w:rPr>
        <w:t>President</w:t>
      </w:r>
    </w:p>
    <w:p w14:paraId="30BF7357" w14:textId="77777777" w:rsidR="00D61CF7" w:rsidRPr="004C1131" w:rsidRDefault="00D61CF7" w:rsidP="00D61CF7">
      <w:pPr>
        <w:spacing w:line="240" w:lineRule="auto"/>
        <w:rPr>
          <w:rFonts w:ascii="Times New Roman" w:hAnsi="Times New Roman" w:cs="Times New Roman"/>
        </w:rPr>
      </w:pPr>
    </w:p>
    <w:p w14:paraId="3BB89E28" w14:textId="77777777" w:rsidR="00D61CF7" w:rsidRPr="004C1131" w:rsidRDefault="00D61CF7" w:rsidP="00D61CF7">
      <w:pPr>
        <w:spacing w:line="240" w:lineRule="auto"/>
        <w:rPr>
          <w:rFonts w:ascii="Times New Roman" w:hAnsi="Times New Roman" w:cs="Times New Roman"/>
        </w:rPr>
      </w:pPr>
      <w:r w:rsidRPr="004C1131">
        <w:rPr>
          <w:rFonts w:ascii="Times New Roman" w:hAnsi="Times New Roman" w:cs="Times New Roman"/>
        </w:rPr>
        <w:t>ATTEST:</w:t>
      </w:r>
    </w:p>
    <w:p w14:paraId="34983E4C" w14:textId="77777777" w:rsidR="00D61CF7" w:rsidRPr="004C1131" w:rsidRDefault="00D61CF7" w:rsidP="00D61CF7">
      <w:pPr>
        <w:spacing w:line="240" w:lineRule="auto"/>
        <w:rPr>
          <w:rFonts w:ascii="Times New Roman" w:hAnsi="Times New Roman" w:cs="Times New Roman"/>
        </w:rPr>
      </w:pPr>
    </w:p>
    <w:p w14:paraId="4F9AB450" w14:textId="77777777" w:rsidR="00D61CF7" w:rsidRPr="004C1131" w:rsidRDefault="00D61CF7" w:rsidP="00D61CF7">
      <w:pPr>
        <w:spacing w:after="0" w:line="240" w:lineRule="auto"/>
        <w:rPr>
          <w:rFonts w:ascii="Times New Roman" w:hAnsi="Times New Roman" w:cs="Times New Roman"/>
        </w:rPr>
      </w:pPr>
      <w:r w:rsidRPr="004C1131">
        <w:rPr>
          <w:rFonts w:ascii="Times New Roman" w:hAnsi="Times New Roman" w:cs="Times New Roman"/>
        </w:rPr>
        <w:t>______________________________</w:t>
      </w:r>
    </w:p>
    <w:p w14:paraId="7D043E92" w14:textId="77777777" w:rsidR="00D61CF7" w:rsidRPr="004C1131" w:rsidRDefault="00D61CF7" w:rsidP="00D61CF7">
      <w:pPr>
        <w:spacing w:after="0" w:line="240" w:lineRule="auto"/>
        <w:rPr>
          <w:rFonts w:ascii="Times New Roman" w:hAnsi="Times New Roman" w:cs="Times New Roman"/>
        </w:rPr>
      </w:pPr>
      <w:smartTag w:uri="urn:schemas-microsoft-com:office:smarttags" w:element="PersonName">
        <w:r w:rsidRPr="004C1131">
          <w:rPr>
            <w:rFonts w:ascii="Times New Roman" w:hAnsi="Times New Roman" w:cs="Times New Roman"/>
          </w:rPr>
          <w:t>Kevin Nissen</w:t>
        </w:r>
      </w:smartTag>
      <w:r w:rsidRPr="004C1131">
        <w:rPr>
          <w:rFonts w:ascii="Times New Roman" w:hAnsi="Times New Roman" w:cs="Times New Roman"/>
        </w:rPr>
        <w:t xml:space="preserve"> – Zoning Administrator</w:t>
      </w:r>
    </w:p>
    <w:p w14:paraId="26E15B41" w14:textId="77777777" w:rsidR="00D61CF7" w:rsidRPr="004C1131" w:rsidRDefault="00D61CF7" w:rsidP="00D61CF7">
      <w:pPr>
        <w:spacing w:after="0" w:line="240" w:lineRule="auto"/>
        <w:rPr>
          <w:rFonts w:ascii="Times New Roman" w:hAnsi="Times New Roman" w:cs="Times New Roman"/>
        </w:rPr>
      </w:pPr>
      <w:r w:rsidRPr="004C1131">
        <w:rPr>
          <w:rFonts w:ascii="Times New Roman" w:hAnsi="Times New Roman" w:cs="Times New Roman"/>
        </w:rPr>
        <w:t>Published at the approximate cost of $____________</w:t>
      </w:r>
    </w:p>
    <w:p w14:paraId="59FAF803" w14:textId="77777777" w:rsidR="00D61CF7" w:rsidRPr="00D61CF7" w:rsidRDefault="00D61CF7" w:rsidP="00D61CF7">
      <w:pPr>
        <w:pStyle w:val="ListParagraph"/>
        <w:rPr>
          <w:rFonts w:ascii="Times New Roman" w:hAnsi="Times New Roman" w:cs="Times New Roman"/>
        </w:rPr>
      </w:pPr>
    </w:p>
    <w:p w14:paraId="663363B2" w14:textId="77777777" w:rsidR="00F9388E" w:rsidRPr="00F9388E" w:rsidRDefault="00F9388E" w:rsidP="00F9388E">
      <w:pPr>
        <w:pStyle w:val="ListParagraph"/>
        <w:rPr>
          <w:rFonts w:ascii="Times New Roman" w:hAnsi="Times New Roman" w:cs="Times New Roman"/>
          <w:b/>
          <w:bCs/>
          <w:u w:val="single"/>
        </w:rPr>
      </w:pPr>
    </w:p>
    <w:sectPr w:rsidR="00F9388E" w:rsidRPr="00F938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421539"/>
    <w:multiLevelType w:val="hybridMultilevel"/>
    <w:tmpl w:val="58B4566E"/>
    <w:lvl w:ilvl="0" w:tplc="1766FC86">
      <w:start w:val="1"/>
      <w:numFmt w:val="decimal"/>
      <w:lvlText w:val="%1."/>
      <w:lvlJc w:val="left"/>
      <w:pPr>
        <w:tabs>
          <w:tab w:val="num" w:pos="720"/>
        </w:tabs>
        <w:ind w:left="720" w:hanging="360"/>
      </w:pPr>
      <w:rPr>
        <w:b/>
        <w:bCs/>
        <w:strike w:val="0"/>
      </w:rPr>
    </w:lvl>
    <w:lvl w:ilvl="1" w:tplc="C51079C8">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24789363">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4E1"/>
    <w:rsid w:val="00210632"/>
    <w:rsid w:val="00231316"/>
    <w:rsid w:val="003C7B99"/>
    <w:rsid w:val="003F77DA"/>
    <w:rsid w:val="007004E1"/>
    <w:rsid w:val="00832711"/>
    <w:rsid w:val="00851936"/>
    <w:rsid w:val="009F60D7"/>
    <w:rsid w:val="00A34389"/>
    <w:rsid w:val="00A5727F"/>
    <w:rsid w:val="00BC2452"/>
    <w:rsid w:val="00D61CF7"/>
    <w:rsid w:val="00F14C05"/>
    <w:rsid w:val="00F93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22709187"/>
  <w15:chartTrackingRefBased/>
  <w15:docId w15:val="{03A1A2DA-61E9-404A-889A-7A59AB3A8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04E1"/>
  </w:style>
  <w:style w:type="paragraph" w:styleId="Heading1">
    <w:name w:val="heading 1"/>
    <w:basedOn w:val="Normal"/>
    <w:next w:val="Normal"/>
    <w:link w:val="Heading1Char"/>
    <w:uiPriority w:val="9"/>
    <w:qFormat/>
    <w:rsid w:val="007004E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004E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004E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004E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004E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004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04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04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04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04E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004E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004E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004E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004E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004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04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04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04E1"/>
    <w:rPr>
      <w:rFonts w:eastAsiaTheme="majorEastAsia" w:cstheme="majorBidi"/>
      <w:color w:val="272727" w:themeColor="text1" w:themeTint="D8"/>
    </w:rPr>
  </w:style>
  <w:style w:type="paragraph" w:styleId="Title">
    <w:name w:val="Title"/>
    <w:basedOn w:val="Normal"/>
    <w:next w:val="Normal"/>
    <w:link w:val="TitleChar"/>
    <w:uiPriority w:val="10"/>
    <w:qFormat/>
    <w:rsid w:val="007004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04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04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04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04E1"/>
    <w:pPr>
      <w:spacing w:before="160"/>
      <w:jc w:val="center"/>
    </w:pPr>
    <w:rPr>
      <w:i/>
      <w:iCs/>
      <w:color w:val="404040" w:themeColor="text1" w:themeTint="BF"/>
    </w:rPr>
  </w:style>
  <w:style w:type="character" w:customStyle="1" w:styleId="QuoteChar">
    <w:name w:val="Quote Char"/>
    <w:basedOn w:val="DefaultParagraphFont"/>
    <w:link w:val="Quote"/>
    <w:uiPriority w:val="29"/>
    <w:rsid w:val="007004E1"/>
    <w:rPr>
      <w:i/>
      <w:iCs/>
      <w:color w:val="404040" w:themeColor="text1" w:themeTint="BF"/>
    </w:rPr>
  </w:style>
  <w:style w:type="paragraph" w:styleId="ListParagraph">
    <w:name w:val="List Paragraph"/>
    <w:basedOn w:val="Normal"/>
    <w:uiPriority w:val="34"/>
    <w:qFormat/>
    <w:rsid w:val="007004E1"/>
    <w:pPr>
      <w:ind w:left="720"/>
      <w:contextualSpacing/>
    </w:pPr>
  </w:style>
  <w:style w:type="character" w:styleId="IntenseEmphasis">
    <w:name w:val="Intense Emphasis"/>
    <w:basedOn w:val="DefaultParagraphFont"/>
    <w:uiPriority w:val="21"/>
    <w:qFormat/>
    <w:rsid w:val="007004E1"/>
    <w:rPr>
      <w:i/>
      <w:iCs/>
      <w:color w:val="2F5496" w:themeColor="accent1" w:themeShade="BF"/>
    </w:rPr>
  </w:style>
  <w:style w:type="paragraph" w:styleId="IntenseQuote">
    <w:name w:val="Intense Quote"/>
    <w:basedOn w:val="Normal"/>
    <w:next w:val="Normal"/>
    <w:link w:val="IntenseQuoteChar"/>
    <w:uiPriority w:val="30"/>
    <w:qFormat/>
    <w:rsid w:val="007004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004E1"/>
    <w:rPr>
      <w:i/>
      <w:iCs/>
      <w:color w:val="2F5496" w:themeColor="accent1" w:themeShade="BF"/>
    </w:rPr>
  </w:style>
  <w:style w:type="character" w:styleId="IntenseReference">
    <w:name w:val="Intense Reference"/>
    <w:basedOn w:val="DefaultParagraphFont"/>
    <w:uiPriority w:val="32"/>
    <w:qFormat/>
    <w:rsid w:val="007004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817</Words>
  <Characters>4151</Characters>
  <Application>Microsoft Office Word</Application>
  <DocSecurity>0</DocSecurity>
  <Lines>111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Martin</dc:creator>
  <cp:keywords/>
  <dc:description/>
  <cp:lastModifiedBy>Ellen Martin</cp:lastModifiedBy>
  <cp:revision>3</cp:revision>
  <dcterms:created xsi:type="dcterms:W3CDTF">2024-04-24T20:50:00Z</dcterms:created>
  <dcterms:modified xsi:type="dcterms:W3CDTF">2024-05-09T13:46:00Z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465e2dde-a880-4db1-aa4e-261ee12ba707</vt:lpwstr>
  </property>
</Properties>
</file>